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1E" w:rsidRDefault="00C1081E" w:rsidP="00C1081E">
      <w:pPr>
        <w:jc w:val="center"/>
        <w:rPr>
          <w:rFonts w:ascii="Comic Sans MS" w:hAnsi="Comic Sans MS"/>
          <w:sz w:val="48"/>
          <w:szCs w:val="48"/>
        </w:rPr>
      </w:pPr>
      <w:bookmarkStart w:id="0" w:name="_GoBack"/>
      <w:bookmarkEnd w:id="0"/>
      <w:r w:rsidRPr="0025733E">
        <w:rPr>
          <w:rFonts w:ascii="Comic Sans MS" w:hAnsi="Comic Sans MS"/>
          <w:sz w:val="48"/>
          <w:szCs w:val="48"/>
        </w:rPr>
        <w:t xml:space="preserve">Le </w:t>
      </w:r>
      <w:r w:rsidR="00CF01C7">
        <w:rPr>
          <w:rFonts w:ascii="Comic Sans MS" w:hAnsi="Comic Sans MS"/>
          <w:sz w:val="48"/>
          <w:szCs w:val="48"/>
        </w:rPr>
        <w:t xml:space="preserve">Regroupement d’Adaptation </w:t>
      </w:r>
    </w:p>
    <w:p w:rsidR="00892795" w:rsidRDefault="00892795" w:rsidP="00892795">
      <w:pPr>
        <w:rPr>
          <w:sz w:val="24"/>
          <w:szCs w:val="24"/>
        </w:rPr>
      </w:pPr>
      <w:r>
        <w:rPr>
          <w:b/>
          <w:sz w:val="24"/>
          <w:szCs w:val="24"/>
        </w:rPr>
        <w:t>Enseignante spécialisée à dominante pédagogique </w:t>
      </w:r>
      <w:r w:rsidRPr="00E23396">
        <w:rPr>
          <w:sz w:val="24"/>
          <w:szCs w:val="24"/>
        </w:rPr>
        <w:t xml:space="preserve">: Laetitia Vasquez </w:t>
      </w:r>
    </w:p>
    <w:p w:rsidR="00892795" w:rsidRPr="00E23396" w:rsidRDefault="00892795" w:rsidP="00892795">
      <w:r w:rsidRPr="00E23396">
        <w:rPr>
          <w:b/>
        </w:rPr>
        <w:t>Présence dans l’école</w:t>
      </w:r>
      <w:r>
        <w:t xml:space="preserve"> : le lundi et le jeudi après-midi </w:t>
      </w:r>
    </w:p>
    <w:p w:rsidR="00C1081E" w:rsidRDefault="00C1081E" w:rsidP="00C1081E">
      <w:pPr>
        <w:jc w:val="both"/>
      </w:pPr>
    </w:p>
    <w:p w:rsidR="00C1081E" w:rsidRDefault="00CF01C7" w:rsidP="00C1081E">
      <w:pPr>
        <w:jc w:val="both"/>
      </w:pPr>
      <w:r>
        <w:t xml:space="preserve">Le Regroupement d’Adaptation permet </w:t>
      </w:r>
      <w:r w:rsidR="00C1081E">
        <w:t xml:space="preserve">d’aider les élèves aux besoins éducatifs particuliers. </w:t>
      </w:r>
    </w:p>
    <w:p w:rsidR="00C1081E" w:rsidRDefault="00CF01C7" w:rsidP="00C1081E">
      <w:pPr>
        <w:jc w:val="both"/>
      </w:pPr>
      <w:r>
        <w:t>En effet, d</w:t>
      </w:r>
      <w:r w:rsidR="00C1081E">
        <w:t xml:space="preserve">ans une classe, tous les élèves sont uniques. Certains trouveront les clés pour apprendre tout seul ou seront aidés par leur entourage.  D’autres auront besoin que l’on prenne du temps avec eux pour chercher comment ils peuvent réussir. </w:t>
      </w:r>
    </w:p>
    <w:p w:rsidR="00E23396" w:rsidRDefault="00CF01C7" w:rsidP="00E23396">
      <w:pPr>
        <w:jc w:val="both"/>
      </w:pPr>
      <w:r w:rsidRPr="00CF01C7">
        <w:t xml:space="preserve">A l’école Sainte Thérèse, </w:t>
      </w:r>
      <w:r>
        <w:t xml:space="preserve">le </w:t>
      </w:r>
      <w:r w:rsidR="00E23396">
        <w:t>R</w:t>
      </w:r>
      <w:r>
        <w:t>egroupement d’Adaptation est composé d’une enseignante spécialisée</w:t>
      </w:r>
      <w:r w:rsidRPr="00CF01C7">
        <w:t xml:space="preserve"> à dominante pédagogique</w:t>
      </w:r>
      <w:r>
        <w:t xml:space="preserve">. Ses missions sont de restaurer chez l’élève sa capacité à donner du sens au savoir, à maîtriser les techniques d’apprentissage « pourquoi j’apprends, comment j’apprends » et à utiliser à bon escient ses propres outils. </w:t>
      </w:r>
    </w:p>
    <w:p w:rsidR="00CF01C7" w:rsidRDefault="00CF01C7" w:rsidP="00CF01C7">
      <w:pPr>
        <w:jc w:val="both"/>
      </w:pPr>
    </w:p>
    <w:p w:rsidR="00CF01C7" w:rsidRDefault="00CF01C7" w:rsidP="00CF01C7">
      <w:pPr>
        <w:rPr>
          <w:rFonts w:ascii="Arial" w:hAnsi="Arial" w:cs="Arial"/>
          <w:sz w:val="18"/>
          <w:szCs w:val="18"/>
        </w:rPr>
      </w:pPr>
      <w:r>
        <w:rPr>
          <w:b/>
          <w:i/>
          <w:sz w:val="18"/>
          <w:szCs w:val="18"/>
        </w:rPr>
        <w:t>Les missions auprès des élèves :</w:t>
      </w:r>
    </w:p>
    <w:p w:rsidR="00CF01C7" w:rsidRPr="00E23396" w:rsidRDefault="00CF01C7" w:rsidP="00E23396">
      <w:pPr>
        <w:pStyle w:val="Paragraphedeliste"/>
        <w:numPr>
          <w:ilvl w:val="0"/>
          <w:numId w:val="3"/>
        </w:numPr>
        <w:rPr>
          <w:rFonts w:ascii="Calibri" w:hAnsi="Calibri" w:cs="Times New Roman"/>
          <w:i/>
          <w:sz w:val="18"/>
          <w:szCs w:val="18"/>
          <w:u w:val="single"/>
        </w:rPr>
      </w:pPr>
      <w:r>
        <w:rPr>
          <w:i/>
          <w:sz w:val="18"/>
          <w:szCs w:val="18"/>
          <w:u w:val="single"/>
        </w:rPr>
        <w:t xml:space="preserve">Une mission de prévention </w:t>
      </w:r>
    </w:p>
    <w:p w:rsidR="00E23396" w:rsidRPr="00E23396" w:rsidRDefault="00E23396" w:rsidP="00E23396">
      <w:pPr>
        <w:rPr>
          <w:rFonts w:ascii="Calibri" w:hAnsi="Calibri" w:cs="Times New Roman"/>
          <w:sz w:val="18"/>
          <w:szCs w:val="18"/>
        </w:rPr>
      </w:pPr>
      <w:r w:rsidRPr="00E23396">
        <w:rPr>
          <w:rFonts w:ascii="Calibri" w:hAnsi="Calibri" w:cs="Times New Roman"/>
          <w:sz w:val="18"/>
          <w:szCs w:val="18"/>
        </w:rPr>
        <w:t xml:space="preserve">A destination de tous les élèves, pour éviter l’installation ou l’amplification d’une difficulté. </w:t>
      </w:r>
    </w:p>
    <w:p w:rsidR="00CF01C7" w:rsidRDefault="00CF01C7" w:rsidP="00CF01C7">
      <w:pPr>
        <w:pStyle w:val="Paragraphedeliste"/>
        <w:jc w:val="both"/>
        <w:rPr>
          <w:sz w:val="18"/>
          <w:szCs w:val="18"/>
        </w:rPr>
      </w:pPr>
    </w:p>
    <w:p w:rsidR="00CF01C7" w:rsidRDefault="00CF01C7" w:rsidP="00CF01C7">
      <w:pPr>
        <w:pStyle w:val="Paragraphedeliste"/>
        <w:numPr>
          <w:ilvl w:val="0"/>
          <w:numId w:val="3"/>
        </w:numPr>
        <w:rPr>
          <w:i/>
          <w:sz w:val="18"/>
          <w:szCs w:val="18"/>
          <w:u w:val="single"/>
        </w:rPr>
      </w:pPr>
      <w:r>
        <w:rPr>
          <w:i/>
          <w:sz w:val="18"/>
          <w:szCs w:val="18"/>
          <w:u w:val="single"/>
        </w:rPr>
        <w:t xml:space="preserve">Une mission de remédiation </w:t>
      </w:r>
    </w:p>
    <w:p w:rsidR="00EE7763" w:rsidRDefault="00CF01C7" w:rsidP="00CF01C7">
      <w:pPr>
        <w:jc w:val="both"/>
        <w:rPr>
          <w:sz w:val="18"/>
          <w:szCs w:val="18"/>
        </w:rPr>
      </w:pPr>
      <w:r>
        <w:rPr>
          <w:sz w:val="18"/>
          <w:szCs w:val="18"/>
        </w:rPr>
        <w:t xml:space="preserve">A destination d’élèves rencontrant des difficultés persistantes dans la construction des apprentissages scolaires </w:t>
      </w:r>
      <w:r w:rsidRPr="00CF01C7">
        <w:rPr>
          <w:sz w:val="18"/>
          <w:szCs w:val="18"/>
        </w:rPr>
        <w:t>sur la base d’observations, d’évaluations et d’entretiens individuels</w:t>
      </w:r>
      <w:r w:rsidR="00EE7763">
        <w:rPr>
          <w:sz w:val="18"/>
          <w:szCs w:val="18"/>
        </w:rPr>
        <w:t xml:space="preserve">. Les familles sont informées de la mise en place du projet. </w:t>
      </w:r>
    </w:p>
    <w:p w:rsidR="00CF01C7" w:rsidRDefault="00CF01C7" w:rsidP="00CF01C7">
      <w:pPr>
        <w:jc w:val="both"/>
        <w:rPr>
          <w:sz w:val="18"/>
          <w:szCs w:val="18"/>
        </w:rPr>
      </w:pPr>
    </w:p>
    <w:p w:rsidR="00EE7763" w:rsidRPr="00EE7763" w:rsidRDefault="00EE7763" w:rsidP="00CF01C7">
      <w:pPr>
        <w:jc w:val="both"/>
        <w:rPr>
          <w:b/>
          <w:i/>
          <w:sz w:val="18"/>
          <w:szCs w:val="18"/>
        </w:rPr>
      </w:pPr>
      <w:r w:rsidRPr="00EE7763">
        <w:rPr>
          <w:b/>
          <w:i/>
          <w:sz w:val="18"/>
          <w:szCs w:val="18"/>
        </w:rPr>
        <w:t>Les modalités</w:t>
      </w:r>
      <w:r>
        <w:rPr>
          <w:b/>
          <w:i/>
          <w:sz w:val="18"/>
          <w:szCs w:val="18"/>
        </w:rPr>
        <w:t xml:space="preserve"> : </w:t>
      </w:r>
    </w:p>
    <w:p w:rsidR="00CF01C7" w:rsidRPr="00EE7763" w:rsidRDefault="00EE7763" w:rsidP="00EE7763">
      <w:pPr>
        <w:jc w:val="both"/>
        <w:rPr>
          <w:sz w:val="18"/>
          <w:szCs w:val="18"/>
        </w:rPr>
      </w:pPr>
      <w:r>
        <w:rPr>
          <w:sz w:val="18"/>
          <w:szCs w:val="18"/>
        </w:rPr>
        <w:t xml:space="preserve">Chaque projet est prévu pour 6 à 8 semaines. Les séances durent environ 45 minutes, une à deux fois par semaine.  Ils se déroulent en classe ou avec un petit groupe d’élèves dans un local adapté. </w:t>
      </w:r>
    </w:p>
    <w:p w:rsidR="00EE7763" w:rsidRDefault="00EE7763">
      <w:pPr>
        <w:rPr>
          <w:b/>
          <w:sz w:val="24"/>
          <w:szCs w:val="24"/>
        </w:rPr>
      </w:pPr>
    </w:p>
    <w:sectPr w:rsidR="00EE7763" w:rsidSect="00CE7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B6C"/>
    <w:multiLevelType w:val="hybridMultilevel"/>
    <w:tmpl w:val="FF808E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F0535"/>
    <w:multiLevelType w:val="hybridMultilevel"/>
    <w:tmpl w:val="F19A4E58"/>
    <w:lvl w:ilvl="0" w:tplc="DEAC103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2A323E0"/>
    <w:multiLevelType w:val="hybridMultilevel"/>
    <w:tmpl w:val="6BDC5E86"/>
    <w:lvl w:ilvl="0" w:tplc="6ECC15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81E"/>
    <w:rsid w:val="00040737"/>
    <w:rsid w:val="001D7E06"/>
    <w:rsid w:val="002521E5"/>
    <w:rsid w:val="00692C52"/>
    <w:rsid w:val="006B2C65"/>
    <w:rsid w:val="007D51B0"/>
    <w:rsid w:val="00892795"/>
    <w:rsid w:val="00B04EC4"/>
    <w:rsid w:val="00C1081E"/>
    <w:rsid w:val="00CE7CE6"/>
    <w:rsid w:val="00CF01C7"/>
    <w:rsid w:val="00E23396"/>
    <w:rsid w:val="00EE77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1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81E"/>
    <w:pPr>
      <w:ind w:left="720"/>
      <w:contextualSpacing/>
    </w:pPr>
  </w:style>
</w:styles>
</file>

<file path=word/webSettings.xml><?xml version="1.0" encoding="utf-8"?>
<w:webSettings xmlns:r="http://schemas.openxmlformats.org/officeDocument/2006/relationships" xmlns:w="http://schemas.openxmlformats.org/wordprocessingml/2006/main">
  <w:divs>
    <w:div w:id="19155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HP</cp:lastModifiedBy>
  <cp:revision>2</cp:revision>
  <dcterms:created xsi:type="dcterms:W3CDTF">2018-02-14T18:54:00Z</dcterms:created>
  <dcterms:modified xsi:type="dcterms:W3CDTF">2018-02-14T18:54:00Z</dcterms:modified>
</cp:coreProperties>
</file>